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iCs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iCs/>
          <w:sz w:val="32"/>
          <w:szCs w:val="32"/>
          <w:lang w:val="en-US" w:eastAsia="zh-CN"/>
        </w:rPr>
        <w:t>走低碳发展之路，建生态宜居之城</w:t>
      </w:r>
      <w:r>
        <w:rPr>
          <w:rFonts w:hint="eastAsia" w:ascii="宋体" w:hAnsi="宋体" w:cs="宋体"/>
          <w:b/>
          <w:bCs/>
          <w:iCs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主题摄影展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肖像权承诺书</w:t>
      </w:r>
    </w:p>
    <w:bookmarkEnd w:id="0"/>
    <w:p>
      <w:pPr>
        <w:widowControl/>
        <w:spacing w:line="324" w:lineRule="atLeas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324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至上海国际自然保护周组委会办公室：</w:t>
      </w:r>
    </w:p>
    <w:p>
      <w:pPr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参赛人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（姓名）参与第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届上海国际自然保护周 “走低碳发展之路，建生态宜居之城”主题摄影展的投稿作品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（作品名称）中所涉及的人物肖像已获得被拍摄人授权，如后续发现有任何版权问题，取消参赛资格，所有法律责任由投稿作者承担，与活动组织方无关。</w:t>
      </w:r>
    </w:p>
    <w:p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本人授权活动组织方永久免费使用此投稿作品，用于相关活动线下线上展览，包括但不局限于实体展览，自有网站及其客户端、微信、微博等渠道。</w:t>
      </w:r>
    </w:p>
    <w:p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本人同意活动组织方对作品进行合理的改动和加工，包括但不局限于加水印、调光、裁剪等，活动组织方有权永久无偿使用修改后的作品。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承诺人签字：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身份证号码：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时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GFjNWRkZDcxM2JlOGY4NjQ3NWJmMTJkMWM3YTAifQ=="/>
  </w:docVars>
  <w:rsids>
    <w:rsidRoot w:val="00FE0D39"/>
    <w:rsid w:val="00056745"/>
    <w:rsid w:val="000A4BD8"/>
    <w:rsid w:val="002863D8"/>
    <w:rsid w:val="007637E7"/>
    <w:rsid w:val="007E49AA"/>
    <w:rsid w:val="008B697A"/>
    <w:rsid w:val="009049D8"/>
    <w:rsid w:val="009E5962"/>
    <w:rsid w:val="00A148E4"/>
    <w:rsid w:val="00B77BBA"/>
    <w:rsid w:val="00C17DDB"/>
    <w:rsid w:val="00D43BD5"/>
    <w:rsid w:val="00F0692D"/>
    <w:rsid w:val="00F718FD"/>
    <w:rsid w:val="00F830E4"/>
    <w:rsid w:val="00FD4D57"/>
    <w:rsid w:val="00FE0D39"/>
    <w:rsid w:val="09944085"/>
    <w:rsid w:val="258B7B74"/>
    <w:rsid w:val="2AE91641"/>
    <w:rsid w:val="371903E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330</Characters>
  <Lines>2</Lines>
  <Paragraphs>1</Paragraphs>
  <TotalTime>1</TotalTime>
  <ScaleCrop>false</ScaleCrop>
  <LinksUpToDate>false</LinksUpToDate>
  <CharactersWithSpaces>337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Lenovo</cp:lastModifiedBy>
  <dcterms:modified xsi:type="dcterms:W3CDTF">2022-08-31T05:16:36Z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942DD2BD10A24F86A45EDFA2C87A1F81</vt:lpwstr>
  </property>
</Properties>
</file>